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7B" w:rsidRDefault="0055747B" w:rsidP="0055747B">
      <w:pPr>
        <w:autoSpaceDE w:val="0"/>
        <w:autoSpaceDN w:val="0"/>
        <w:adjustRightInd w:val="0"/>
        <w:rPr>
          <w:rFonts w:ascii="OceanSansMTPro-Bold" w:hAnsi="OceanSansMTPro-Bold" w:cs="OceanSansMTPro-Bold"/>
          <w:b/>
          <w:bCs/>
          <w:sz w:val="26"/>
          <w:szCs w:val="26"/>
          <w:lang w:eastAsia="en-NZ"/>
        </w:rPr>
      </w:pPr>
      <w:r>
        <w:rPr>
          <w:rFonts w:ascii="OceanSansMTPro-Bold" w:hAnsi="OceanSansMTPro-Bold" w:cs="OceanSansMTPro-Bold"/>
          <w:b/>
          <w:bCs/>
          <w:sz w:val="26"/>
          <w:szCs w:val="26"/>
          <w:lang w:eastAsia="en-NZ"/>
        </w:rPr>
        <w:t>SPECIAL TEMPORARY ENROLMENT SCHEME: Freeville School</w:t>
      </w:r>
    </w:p>
    <w:p w:rsidR="0055747B" w:rsidRDefault="0055747B" w:rsidP="0055747B">
      <w:pPr>
        <w:autoSpaceDE w:val="0"/>
        <w:autoSpaceDN w:val="0"/>
        <w:adjustRightInd w:val="0"/>
        <w:rPr>
          <w:rFonts w:ascii="OceanSansMTPro-Bold" w:hAnsi="OceanSansMTPro-Bold" w:cs="OceanSansMTPro-Bold"/>
          <w:b/>
          <w:bCs/>
          <w:lang w:eastAsia="en-NZ"/>
        </w:rPr>
      </w:pPr>
    </w:p>
    <w:p w:rsidR="0055747B" w:rsidRDefault="0055747B" w:rsidP="0055747B">
      <w:pPr>
        <w:pStyle w:val="BodyText"/>
        <w:rPr>
          <w:szCs w:val="24"/>
        </w:rPr>
      </w:pPr>
      <w:r>
        <w:rPr>
          <w:szCs w:val="24"/>
        </w:rPr>
        <w:t>This scheme commences on 11 September</w:t>
      </w:r>
      <w:r w:rsidRPr="007302B8">
        <w:rPr>
          <w:szCs w:val="24"/>
        </w:rPr>
        <w:t xml:space="preserve"> 2013</w:t>
      </w:r>
      <w:r>
        <w:rPr>
          <w:szCs w:val="24"/>
        </w:rPr>
        <w:t>.</w:t>
      </w:r>
      <w:bookmarkStart w:id="0" w:name="_GoBack"/>
      <w:bookmarkEnd w:id="0"/>
    </w:p>
    <w:p w:rsidR="0055747B" w:rsidRDefault="0055747B" w:rsidP="0055747B">
      <w:pPr>
        <w:autoSpaceDE w:val="0"/>
        <w:autoSpaceDN w:val="0"/>
        <w:adjustRightInd w:val="0"/>
        <w:rPr>
          <w:rFonts w:ascii="OceanSansMTPro-Bold" w:hAnsi="OceanSansMTPro-Bold" w:cs="OceanSansMTPro-Bold"/>
          <w:b/>
          <w:bCs/>
          <w:lang w:eastAsia="en-NZ"/>
        </w:rPr>
      </w:pPr>
      <w:r>
        <w:rPr>
          <w:rFonts w:ascii="OceanSansMTPro-Bold" w:hAnsi="OceanSansMTPro-Bold" w:cs="OceanSansMTPro-Bold"/>
          <w:b/>
          <w:bCs/>
          <w:lang w:eastAsia="en-NZ"/>
        </w:rPr>
        <w:t>Home zone</w:t>
      </w:r>
    </w:p>
    <w:p w:rsidR="0055747B" w:rsidRPr="005E5E2A" w:rsidRDefault="0055747B" w:rsidP="0055747B">
      <w:pPr>
        <w:autoSpaceDE w:val="0"/>
        <w:autoSpaceDN w:val="0"/>
        <w:adjustRightInd w:val="0"/>
        <w:rPr>
          <w:rFonts w:cs="Tahoma"/>
          <w:lang w:eastAsia="en-NZ"/>
        </w:rPr>
      </w:pPr>
      <w:r w:rsidRPr="005E5E2A">
        <w:rPr>
          <w:rFonts w:cs="Tahoma"/>
          <w:lang w:eastAsia="en-NZ"/>
        </w:rPr>
        <w:t xml:space="preserve">All students who live within the home zone </w:t>
      </w:r>
      <w:r w:rsidRPr="005E5E2A">
        <w:rPr>
          <w:rFonts w:cs="Tahoma"/>
          <w:b/>
          <w:bCs/>
          <w:lang w:eastAsia="en-NZ"/>
        </w:rPr>
        <w:t xml:space="preserve">described below </w:t>
      </w:r>
      <w:r w:rsidRPr="005E5E2A">
        <w:rPr>
          <w:rFonts w:cs="Tahoma"/>
          <w:lang w:eastAsia="en-NZ"/>
        </w:rPr>
        <w:t xml:space="preserve">(and </w:t>
      </w:r>
      <w:r w:rsidRPr="005E5E2A">
        <w:rPr>
          <w:rFonts w:cs="Tahoma"/>
          <w:i/>
          <w:iCs/>
          <w:lang w:eastAsia="en-NZ"/>
        </w:rPr>
        <w:t>shown on the attached map</w:t>
      </w:r>
      <w:r w:rsidRPr="005E5E2A">
        <w:rPr>
          <w:rFonts w:cs="Tahoma"/>
          <w:lang w:eastAsia="en-NZ"/>
        </w:rPr>
        <w:t>) shall be entitled to enrol at the school.</w:t>
      </w:r>
    </w:p>
    <w:p w:rsidR="0055747B" w:rsidRPr="005E5E2A" w:rsidRDefault="0055747B" w:rsidP="0055747B">
      <w:pPr>
        <w:autoSpaceDE w:val="0"/>
        <w:autoSpaceDN w:val="0"/>
        <w:adjustRightInd w:val="0"/>
        <w:rPr>
          <w:rFonts w:cs="Tahoma"/>
          <w:lang w:eastAsia="en-NZ"/>
        </w:rPr>
      </w:pPr>
    </w:p>
    <w:p w:rsidR="0055747B" w:rsidRDefault="0055747B" w:rsidP="0055747B">
      <w:pPr>
        <w:rPr>
          <w:i/>
        </w:rPr>
      </w:pPr>
      <w:r w:rsidRPr="00A54BA5">
        <w:rPr>
          <w:i/>
        </w:rPr>
        <w:t xml:space="preserve">The </w:t>
      </w:r>
      <w:r>
        <w:rPr>
          <w:i/>
        </w:rPr>
        <w:t>Freeville</w:t>
      </w:r>
      <w:r w:rsidRPr="00A54BA5">
        <w:rPr>
          <w:i/>
        </w:rPr>
        <w:t xml:space="preserve"> School Zone is defined as follows:</w:t>
      </w:r>
    </w:p>
    <w:p w:rsidR="0055747B" w:rsidRDefault="0055747B" w:rsidP="0055747B">
      <w:pPr>
        <w:rPr>
          <w:i/>
        </w:rPr>
      </w:pPr>
    </w:p>
    <w:p w:rsidR="0055747B" w:rsidRPr="00C83818" w:rsidRDefault="0055747B" w:rsidP="0055747B">
      <w:r>
        <w:t>The description includes both sides of boundary roads unless otherwise stated,</w:t>
      </w:r>
    </w:p>
    <w:p w:rsidR="0055747B" w:rsidRPr="00FC46AB" w:rsidRDefault="0055747B" w:rsidP="0055747B">
      <w:pPr>
        <w:spacing w:before="100" w:beforeAutospacing="1" w:after="100" w:afterAutospacing="1"/>
      </w:pPr>
      <w:proofErr w:type="gramStart"/>
      <w:r w:rsidRPr="00FC46AB">
        <w:t>Properties on Beach Road extending from Frosts Road to Bower Avenue.</w:t>
      </w:r>
      <w:proofErr w:type="gramEnd"/>
      <w:r w:rsidRPr="00FC46AB">
        <w:br/>
      </w:r>
      <w:proofErr w:type="gramStart"/>
      <w:r w:rsidRPr="00FC46AB">
        <w:t>Properties on New Brighton Road from Palmers Road to Stour Drive.</w:t>
      </w:r>
      <w:proofErr w:type="gramEnd"/>
      <w:r w:rsidRPr="00FC46AB">
        <w:br/>
      </w:r>
      <w:proofErr w:type="gramStart"/>
      <w:r w:rsidRPr="00FC46AB">
        <w:t xml:space="preserve">Properties on Palmers Road including Caithness Street, </w:t>
      </w:r>
      <w:proofErr w:type="spellStart"/>
      <w:r w:rsidRPr="00FC46AB">
        <w:t>Reg</w:t>
      </w:r>
      <w:proofErr w:type="spellEnd"/>
      <w:r w:rsidRPr="00FC46AB">
        <w:t xml:space="preserve"> Stillwell Place and </w:t>
      </w:r>
      <w:proofErr w:type="spellStart"/>
      <w:r w:rsidRPr="00FC46AB">
        <w:t>Lindis</w:t>
      </w:r>
      <w:proofErr w:type="spellEnd"/>
      <w:r w:rsidRPr="00FC46AB">
        <w:t xml:space="preserve"> Lane.</w:t>
      </w:r>
      <w:proofErr w:type="gramEnd"/>
      <w:r w:rsidRPr="00FC46AB">
        <w:br/>
        <w:t xml:space="preserve">Properties on Stour Drive through </w:t>
      </w:r>
      <w:proofErr w:type="spellStart"/>
      <w:r w:rsidRPr="00FC46AB">
        <w:t>Brooker</w:t>
      </w:r>
      <w:proofErr w:type="spellEnd"/>
      <w:r w:rsidRPr="00FC46AB">
        <w:t xml:space="preserve"> Avenue including Priory Close, Azure, Istana Street, </w:t>
      </w:r>
      <w:proofErr w:type="spellStart"/>
      <w:r w:rsidRPr="00FC46AB">
        <w:t>Corserland</w:t>
      </w:r>
      <w:proofErr w:type="spellEnd"/>
      <w:r w:rsidRPr="00FC46AB">
        <w:t xml:space="preserve"> Street, Rebecca Avenue, Kingsbridge Place and </w:t>
      </w:r>
      <w:proofErr w:type="spellStart"/>
      <w:r w:rsidRPr="00FC46AB">
        <w:t>Stening</w:t>
      </w:r>
      <w:proofErr w:type="spellEnd"/>
      <w:r w:rsidRPr="00FC46AB">
        <w:t xml:space="preserve"> Place from New Brighton Road to Travis Road.</w:t>
      </w:r>
      <w:r w:rsidRPr="00FC46AB">
        <w:br/>
      </w:r>
      <w:proofErr w:type="gramStart"/>
      <w:r w:rsidRPr="00FC46AB">
        <w:t xml:space="preserve">Properties on Travis Road from the Bower Ave roundabout up to the point where the cycleway from </w:t>
      </w:r>
      <w:proofErr w:type="spellStart"/>
      <w:r w:rsidRPr="00FC46AB">
        <w:t>Stening</w:t>
      </w:r>
      <w:proofErr w:type="spellEnd"/>
      <w:r w:rsidRPr="00FC46AB">
        <w:t xml:space="preserve"> Place meets Travis Road.</w:t>
      </w:r>
      <w:proofErr w:type="gramEnd"/>
    </w:p>
    <w:p w:rsidR="0055747B" w:rsidRPr="005E5E2A" w:rsidRDefault="0055747B" w:rsidP="0055747B">
      <w:pPr>
        <w:autoSpaceDE w:val="0"/>
        <w:autoSpaceDN w:val="0"/>
        <w:adjustRightInd w:val="0"/>
        <w:rPr>
          <w:rFonts w:cs="Tahoma"/>
          <w:i/>
          <w:iCs/>
          <w:lang w:eastAsia="en-NZ"/>
        </w:rPr>
      </w:pPr>
      <w:r w:rsidRPr="005E5E2A">
        <w:rPr>
          <w:rFonts w:cs="Tahoma"/>
          <w:lang w:eastAsia="en-NZ"/>
        </w:rPr>
        <w:t>Each year, applications for enrolment in the following year from in-zone students will be</w:t>
      </w:r>
      <w:r>
        <w:rPr>
          <w:rFonts w:cs="Tahoma"/>
          <w:lang w:eastAsia="en-NZ"/>
        </w:rPr>
        <w:t xml:space="preserve"> </w:t>
      </w:r>
      <w:r w:rsidRPr="005E5E2A">
        <w:rPr>
          <w:rFonts w:cs="Tahoma"/>
          <w:lang w:eastAsia="en-NZ"/>
        </w:rPr>
        <w:t>sought by a date which will be published in a daily or community newspaper circulating in</w:t>
      </w:r>
      <w:r>
        <w:rPr>
          <w:rFonts w:cs="Tahoma"/>
          <w:lang w:eastAsia="en-NZ"/>
        </w:rPr>
        <w:t xml:space="preserve"> </w:t>
      </w:r>
      <w:r w:rsidRPr="005E5E2A">
        <w:rPr>
          <w:rFonts w:cs="Tahoma"/>
          <w:lang w:eastAsia="en-NZ"/>
        </w:rPr>
        <w:t>the area served by the school. This will enable the board to assess the number of places</w:t>
      </w:r>
      <w:r>
        <w:rPr>
          <w:rFonts w:cs="Tahoma"/>
          <w:lang w:eastAsia="en-NZ"/>
        </w:rPr>
        <w:t xml:space="preserve"> </w:t>
      </w:r>
      <w:r w:rsidRPr="005E5E2A">
        <w:rPr>
          <w:rFonts w:cs="Tahoma"/>
          <w:lang w:eastAsia="en-NZ"/>
        </w:rPr>
        <w:t xml:space="preserve">which can be made available to students who live outside the home zone. </w:t>
      </w:r>
    </w:p>
    <w:p w:rsidR="0055747B" w:rsidRPr="005E5E2A" w:rsidRDefault="0055747B" w:rsidP="0055747B">
      <w:pPr>
        <w:autoSpaceDE w:val="0"/>
        <w:autoSpaceDN w:val="0"/>
        <w:adjustRightInd w:val="0"/>
        <w:rPr>
          <w:rFonts w:cs="Tahoma"/>
          <w:b/>
          <w:bCs/>
          <w:lang w:eastAsia="en-NZ"/>
        </w:rPr>
      </w:pPr>
    </w:p>
    <w:p w:rsidR="0055747B" w:rsidRPr="005E5E2A" w:rsidRDefault="0055747B" w:rsidP="0055747B">
      <w:pPr>
        <w:autoSpaceDE w:val="0"/>
        <w:autoSpaceDN w:val="0"/>
        <w:adjustRightInd w:val="0"/>
        <w:rPr>
          <w:rFonts w:cs="Tahoma"/>
          <w:b/>
          <w:bCs/>
          <w:lang w:eastAsia="en-NZ"/>
        </w:rPr>
      </w:pPr>
      <w:r>
        <w:rPr>
          <w:rFonts w:cs="Tahoma"/>
          <w:b/>
          <w:bCs/>
          <w:lang w:eastAsia="en-NZ"/>
        </w:rPr>
        <w:t>Former Freeville School students</w:t>
      </w:r>
    </w:p>
    <w:p w:rsidR="0055747B" w:rsidRPr="005E5E2A" w:rsidRDefault="0055747B" w:rsidP="0055747B">
      <w:pPr>
        <w:autoSpaceDE w:val="0"/>
        <w:autoSpaceDN w:val="0"/>
        <w:adjustRightInd w:val="0"/>
        <w:rPr>
          <w:rFonts w:cs="Tahoma"/>
          <w:lang w:eastAsia="en-NZ"/>
        </w:rPr>
      </w:pPr>
      <w:r w:rsidRPr="004E4826">
        <w:rPr>
          <w:rFonts w:cs="Tahoma"/>
          <w:lang w:eastAsia="en-NZ"/>
        </w:rPr>
        <w:t xml:space="preserve">Students enrolled at </w:t>
      </w:r>
      <w:r>
        <w:rPr>
          <w:rFonts w:cs="Tahoma"/>
          <w:lang w:eastAsia="en-NZ"/>
        </w:rPr>
        <w:t>Freeville</w:t>
      </w:r>
      <w:r w:rsidRPr="004E4826">
        <w:rPr>
          <w:rFonts w:cs="Tahoma"/>
          <w:lang w:eastAsia="en-NZ"/>
        </w:rPr>
        <w:t xml:space="preserve"> School on the date the Minister announced the </w:t>
      </w:r>
      <w:r>
        <w:rPr>
          <w:rFonts w:cs="Tahoma"/>
          <w:lang w:eastAsia="en-NZ"/>
        </w:rPr>
        <w:t>merger</w:t>
      </w:r>
      <w:r w:rsidRPr="004E4826">
        <w:rPr>
          <w:rFonts w:cs="Tahoma"/>
          <w:lang w:eastAsia="en-NZ"/>
        </w:rPr>
        <w:t xml:space="preserve"> of </w:t>
      </w:r>
      <w:r>
        <w:rPr>
          <w:rFonts w:cs="Tahoma"/>
          <w:lang w:eastAsia="en-NZ"/>
        </w:rPr>
        <w:t>Freeville</w:t>
      </w:r>
      <w:r w:rsidRPr="004E4826">
        <w:rPr>
          <w:rFonts w:cs="Tahoma"/>
          <w:lang w:eastAsia="en-NZ"/>
        </w:rPr>
        <w:t xml:space="preserve"> School may be enrolled at </w:t>
      </w:r>
      <w:r>
        <w:rPr>
          <w:rFonts w:cs="Tahoma"/>
          <w:lang w:eastAsia="en-NZ"/>
        </w:rPr>
        <w:t>the continuing North New Brighton S</w:t>
      </w:r>
      <w:r w:rsidRPr="004E4826">
        <w:rPr>
          <w:rFonts w:cs="Tahoma"/>
          <w:lang w:eastAsia="en-NZ"/>
        </w:rPr>
        <w:t xml:space="preserve">chool, regardless of whether they live within the enrolment scheme home zone described above.  Enrolments made under this part of special temporary enrolment scheme must occur either during 2013 or for the start </w:t>
      </w:r>
      <w:r w:rsidRPr="00226013">
        <w:rPr>
          <w:rFonts w:cs="Tahoma"/>
          <w:lang w:eastAsia="en-NZ"/>
        </w:rPr>
        <w:t>of 2015</w:t>
      </w:r>
      <w:r w:rsidRPr="004E4826">
        <w:rPr>
          <w:rFonts w:cs="Tahoma"/>
          <w:lang w:eastAsia="en-NZ"/>
        </w:rPr>
        <w:t xml:space="preserve"> school year. This provision will also apply to siblings</w:t>
      </w:r>
      <w:r>
        <w:rPr>
          <w:rFonts w:cs="Tahoma"/>
          <w:lang w:eastAsia="en-NZ"/>
        </w:rPr>
        <w:t xml:space="preserve"> (not yet at school)</w:t>
      </w:r>
      <w:r w:rsidRPr="004E4826">
        <w:rPr>
          <w:rFonts w:cs="Tahoma"/>
          <w:lang w:eastAsia="en-NZ"/>
        </w:rPr>
        <w:t xml:space="preserve"> of eligible students.</w:t>
      </w:r>
    </w:p>
    <w:p w:rsidR="0055747B" w:rsidRPr="005E5E2A" w:rsidRDefault="0055747B" w:rsidP="0055747B">
      <w:pPr>
        <w:autoSpaceDE w:val="0"/>
        <w:autoSpaceDN w:val="0"/>
        <w:adjustRightInd w:val="0"/>
        <w:rPr>
          <w:rFonts w:cs="Tahoma"/>
          <w:b/>
          <w:bCs/>
          <w:lang w:eastAsia="en-NZ"/>
        </w:rPr>
      </w:pPr>
    </w:p>
    <w:p w:rsidR="0055747B" w:rsidRPr="005E5E2A" w:rsidRDefault="0055747B" w:rsidP="0055747B">
      <w:pPr>
        <w:autoSpaceDE w:val="0"/>
        <w:autoSpaceDN w:val="0"/>
        <w:adjustRightInd w:val="0"/>
        <w:rPr>
          <w:rFonts w:cs="Tahoma"/>
          <w:b/>
          <w:bCs/>
          <w:lang w:eastAsia="en-NZ"/>
        </w:rPr>
      </w:pPr>
      <w:r w:rsidRPr="005E5E2A">
        <w:rPr>
          <w:rFonts w:cs="Tahoma"/>
          <w:b/>
          <w:bCs/>
          <w:lang w:eastAsia="en-NZ"/>
        </w:rPr>
        <w:t>Special programmes</w:t>
      </w:r>
    </w:p>
    <w:p w:rsidR="0055747B" w:rsidRPr="005E5E2A" w:rsidRDefault="0055747B" w:rsidP="0055747B">
      <w:pPr>
        <w:autoSpaceDE w:val="0"/>
        <w:autoSpaceDN w:val="0"/>
        <w:adjustRightInd w:val="0"/>
        <w:rPr>
          <w:rFonts w:cs="Tahoma"/>
          <w:lang w:eastAsia="en-NZ"/>
        </w:rPr>
      </w:pPr>
      <w:r w:rsidRPr="005E5E2A">
        <w:rPr>
          <w:rFonts w:cs="Tahoma"/>
          <w:lang w:eastAsia="en-NZ"/>
        </w:rPr>
        <w:t>Not applicable</w:t>
      </w:r>
    </w:p>
    <w:p w:rsidR="0055747B" w:rsidRDefault="0055747B" w:rsidP="0055747B">
      <w:pPr>
        <w:autoSpaceDE w:val="0"/>
        <w:autoSpaceDN w:val="0"/>
        <w:adjustRightInd w:val="0"/>
        <w:rPr>
          <w:rFonts w:cs="Tahoma"/>
          <w:b/>
          <w:bCs/>
          <w:lang w:eastAsia="en-NZ"/>
        </w:rPr>
      </w:pPr>
    </w:p>
    <w:p w:rsidR="0055747B" w:rsidRPr="005E5E2A" w:rsidRDefault="0055747B" w:rsidP="0055747B">
      <w:pPr>
        <w:autoSpaceDE w:val="0"/>
        <w:autoSpaceDN w:val="0"/>
        <w:adjustRightInd w:val="0"/>
        <w:rPr>
          <w:rFonts w:cs="Tahoma"/>
          <w:b/>
          <w:bCs/>
          <w:lang w:eastAsia="en-NZ"/>
        </w:rPr>
      </w:pPr>
      <w:r w:rsidRPr="005E5E2A">
        <w:rPr>
          <w:rFonts w:cs="Tahoma"/>
          <w:b/>
          <w:bCs/>
          <w:lang w:eastAsia="en-NZ"/>
        </w:rPr>
        <w:t>Out of zone enrolments</w:t>
      </w:r>
    </w:p>
    <w:p w:rsidR="0055747B" w:rsidRPr="005E5E2A" w:rsidRDefault="0055747B" w:rsidP="0055747B">
      <w:pPr>
        <w:autoSpaceDE w:val="0"/>
        <w:autoSpaceDN w:val="0"/>
        <w:adjustRightInd w:val="0"/>
        <w:rPr>
          <w:rFonts w:cs="Tahoma"/>
          <w:lang w:eastAsia="en-NZ"/>
        </w:rPr>
      </w:pPr>
      <w:r w:rsidRPr="005E5E2A">
        <w:rPr>
          <w:rFonts w:cs="Tahoma"/>
          <w:lang w:eastAsia="en-NZ"/>
        </w:rPr>
        <w:t>Each year the board will determine the number of places which are likely to be available in</w:t>
      </w:r>
      <w:r>
        <w:rPr>
          <w:rFonts w:cs="Tahoma"/>
          <w:lang w:eastAsia="en-NZ"/>
        </w:rPr>
        <w:t xml:space="preserve"> </w:t>
      </w:r>
      <w:r w:rsidRPr="005E5E2A">
        <w:rPr>
          <w:rFonts w:cs="Tahoma"/>
          <w:lang w:eastAsia="en-NZ"/>
        </w:rPr>
        <w:t>the following year for the enrolment of students who live outside the home zone. The board</w:t>
      </w:r>
      <w:r>
        <w:rPr>
          <w:rFonts w:cs="Tahoma"/>
          <w:lang w:eastAsia="en-NZ"/>
        </w:rPr>
        <w:t xml:space="preserve"> </w:t>
      </w:r>
      <w:r w:rsidRPr="005E5E2A">
        <w:rPr>
          <w:rFonts w:cs="Tahoma"/>
          <w:lang w:eastAsia="en-NZ"/>
        </w:rPr>
        <w:t>will publish this information by notice in a daily or community newspaper circulating in the</w:t>
      </w:r>
      <w:r>
        <w:rPr>
          <w:rFonts w:cs="Tahoma"/>
          <w:lang w:eastAsia="en-NZ"/>
        </w:rPr>
        <w:t xml:space="preserve"> </w:t>
      </w:r>
      <w:r w:rsidRPr="005E5E2A">
        <w:rPr>
          <w:rFonts w:cs="Tahoma"/>
          <w:lang w:eastAsia="en-NZ"/>
        </w:rPr>
        <w:t>area served by the school. The notice will indicate how applications are to be made and will</w:t>
      </w:r>
      <w:r>
        <w:rPr>
          <w:rFonts w:cs="Tahoma"/>
          <w:lang w:eastAsia="en-NZ"/>
        </w:rPr>
        <w:t xml:space="preserve"> </w:t>
      </w:r>
      <w:r w:rsidRPr="005E5E2A">
        <w:rPr>
          <w:rFonts w:cs="Tahoma"/>
          <w:lang w:eastAsia="en-NZ"/>
        </w:rPr>
        <w:t>specify a date by which all applications must be received.</w:t>
      </w:r>
    </w:p>
    <w:p w:rsidR="0055747B" w:rsidRPr="005E5E2A" w:rsidRDefault="0055747B" w:rsidP="0055747B">
      <w:pPr>
        <w:autoSpaceDE w:val="0"/>
        <w:autoSpaceDN w:val="0"/>
        <w:adjustRightInd w:val="0"/>
        <w:rPr>
          <w:rFonts w:cs="Tahoma"/>
          <w:lang w:eastAsia="en-NZ"/>
        </w:rPr>
      </w:pPr>
    </w:p>
    <w:p w:rsidR="0055747B" w:rsidRPr="005E5E2A" w:rsidRDefault="0055747B" w:rsidP="0055747B">
      <w:pPr>
        <w:autoSpaceDE w:val="0"/>
        <w:autoSpaceDN w:val="0"/>
        <w:adjustRightInd w:val="0"/>
        <w:rPr>
          <w:rFonts w:cs="Tahoma"/>
          <w:lang w:eastAsia="en-NZ"/>
        </w:rPr>
      </w:pPr>
      <w:r w:rsidRPr="005E5E2A">
        <w:rPr>
          <w:rFonts w:cs="Tahoma"/>
          <w:lang w:eastAsia="en-NZ"/>
        </w:rPr>
        <w:t>Applications for enrolment will be processed in the following order of priority:</w:t>
      </w:r>
    </w:p>
    <w:p w:rsidR="0055747B" w:rsidRPr="005E5E2A" w:rsidRDefault="0055747B" w:rsidP="0055747B">
      <w:pPr>
        <w:pStyle w:val="ListParagraph"/>
        <w:numPr>
          <w:ilvl w:val="0"/>
          <w:numId w:val="7"/>
        </w:numPr>
        <w:autoSpaceDE w:val="0"/>
        <w:autoSpaceDN w:val="0"/>
        <w:adjustRightInd w:val="0"/>
        <w:spacing w:line="240" w:lineRule="auto"/>
        <w:contextualSpacing/>
        <w:rPr>
          <w:rFonts w:cs="Tahoma"/>
          <w:lang w:eastAsia="en-NZ"/>
        </w:rPr>
      </w:pPr>
      <w:r w:rsidRPr="005E5E2A">
        <w:rPr>
          <w:rFonts w:cs="Tahoma"/>
          <w:b/>
          <w:bCs/>
          <w:lang w:eastAsia="en-NZ"/>
        </w:rPr>
        <w:lastRenderedPageBreak/>
        <w:t xml:space="preserve">First priority </w:t>
      </w:r>
      <w:r w:rsidRPr="005E5E2A">
        <w:rPr>
          <w:rFonts w:cs="Tahoma"/>
          <w:iCs/>
          <w:lang w:eastAsia="en-NZ"/>
        </w:rPr>
        <w:t>This priority category is not applicable at this school because the school does not run a special programme approved by the Secretary.</w:t>
      </w:r>
    </w:p>
    <w:p w:rsidR="0055747B" w:rsidRPr="005E5E2A" w:rsidRDefault="0055747B" w:rsidP="0055747B">
      <w:pPr>
        <w:pStyle w:val="ListParagraph"/>
        <w:numPr>
          <w:ilvl w:val="0"/>
          <w:numId w:val="8"/>
        </w:numPr>
        <w:autoSpaceDE w:val="0"/>
        <w:autoSpaceDN w:val="0"/>
        <w:adjustRightInd w:val="0"/>
        <w:spacing w:line="240" w:lineRule="auto"/>
        <w:contextualSpacing/>
        <w:rPr>
          <w:rFonts w:cs="Tahoma"/>
          <w:lang w:eastAsia="en-NZ"/>
        </w:rPr>
      </w:pPr>
      <w:r w:rsidRPr="005E5E2A">
        <w:rPr>
          <w:rFonts w:cs="Tahoma"/>
          <w:b/>
          <w:bCs/>
          <w:lang w:eastAsia="en-NZ"/>
        </w:rPr>
        <w:t xml:space="preserve">Second priority </w:t>
      </w:r>
      <w:r w:rsidRPr="005E5E2A">
        <w:rPr>
          <w:rFonts w:cs="Tahoma"/>
          <w:lang w:eastAsia="en-NZ"/>
        </w:rPr>
        <w:t>must be given to applicants who are siblings of current students.</w:t>
      </w:r>
    </w:p>
    <w:p w:rsidR="0055747B" w:rsidRPr="005E5E2A" w:rsidRDefault="0055747B" w:rsidP="0055747B">
      <w:pPr>
        <w:pStyle w:val="ListParagraph"/>
        <w:numPr>
          <w:ilvl w:val="0"/>
          <w:numId w:val="8"/>
        </w:numPr>
        <w:autoSpaceDE w:val="0"/>
        <w:autoSpaceDN w:val="0"/>
        <w:adjustRightInd w:val="0"/>
        <w:spacing w:line="240" w:lineRule="auto"/>
        <w:contextualSpacing/>
        <w:rPr>
          <w:rFonts w:cs="Tahoma"/>
          <w:lang w:eastAsia="en-NZ"/>
        </w:rPr>
      </w:pPr>
      <w:r w:rsidRPr="005E5E2A">
        <w:rPr>
          <w:rFonts w:cs="Tahoma"/>
          <w:b/>
          <w:bCs/>
          <w:lang w:eastAsia="en-NZ"/>
        </w:rPr>
        <w:t xml:space="preserve">Third priority </w:t>
      </w:r>
      <w:r w:rsidRPr="005E5E2A">
        <w:rPr>
          <w:rFonts w:cs="Tahoma"/>
          <w:lang w:eastAsia="en-NZ"/>
        </w:rPr>
        <w:t>must be given to applicants who are siblings of former students.</w:t>
      </w:r>
    </w:p>
    <w:p w:rsidR="0055747B" w:rsidRPr="005E5E2A" w:rsidRDefault="0055747B" w:rsidP="0055747B">
      <w:pPr>
        <w:pStyle w:val="ListParagraph"/>
        <w:numPr>
          <w:ilvl w:val="0"/>
          <w:numId w:val="8"/>
        </w:numPr>
        <w:autoSpaceDE w:val="0"/>
        <w:autoSpaceDN w:val="0"/>
        <w:adjustRightInd w:val="0"/>
        <w:spacing w:line="240" w:lineRule="auto"/>
        <w:contextualSpacing/>
        <w:rPr>
          <w:rFonts w:cs="Tahoma"/>
          <w:lang w:eastAsia="en-NZ"/>
        </w:rPr>
      </w:pPr>
      <w:r w:rsidRPr="005E5E2A">
        <w:rPr>
          <w:rFonts w:cs="Tahoma"/>
          <w:b/>
          <w:bCs/>
          <w:lang w:eastAsia="en-NZ"/>
        </w:rPr>
        <w:t xml:space="preserve">Fourth priority </w:t>
      </w:r>
      <w:r w:rsidRPr="005E5E2A">
        <w:rPr>
          <w:rFonts w:cs="Tahoma"/>
          <w:lang w:eastAsia="en-NZ"/>
        </w:rPr>
        <w:t>must be given to any applicant who is a child of a former student of</w:t>
      </w:r>
    </w:p>
    <w:p w:rsidR="0055747B" w:rsidRPr="005E5E2A" w:rsidRDefault="0055747B" w:rsidP="0055747B">
      <w:pPr>
        <w:autoSpaceDE w:val="0"/>
        <w:autoSpaceDN w:val="0"/>
        <w:adjustRightInd w:val="0"/>
        <w:ind w:left="720"/>
        <w:rPr>
          <w:rFonts w:cs="Tahoma"/>
          <w:lang w:eastAsia="en-NZ"/>
        </w:rPr>
      </w:pPr>
      <w:proofErr w:type="gramStart"/>
      <w:r w:rsidRPr="005E5E2A">
        <w:rPr>
          <w:rFonts w:cs="Tahoma"/>
          <w:lang w:eastAsia="en-NZ"/>
        </w:rPr>
        <w:t>the</w:t>
      </w:r>
      <w:proofErr w:type="gramEnd"/>
      <w:r w:rsidRPr="005E5E2A">
        <w:rPr>
          <w:rFonts w:cs="Tahoma"/>
          <w:lang w:eastAsia="en-NZ"/>
        </w:rPr>
        <w:t xml:space="preserve"> school.</w:t>
      </w:r>
    </w:p>
    <w:p w:rsidR="0055747B" w:rsidRPr="005E5E2A" w:rsidRDefault="0055747B" w:rsidP="0055747B">
      <w:pPr>
        <w:pStyle w:val="ListParagraph"/>
        <w:numPr>
          <w:ilvl w:val="0"/>
          <w:numId w:val="8"/>
        </w:numPr>
        <w:autoSpaceDE w:val="0"/>
        <w:autoSpaceDN w:val="0"/>
        <w:adjustRightInd w:val="0"/>
        <w:spacing w:line="240" w:lineRule="auto"/>
        <w:contextualSpacing/>
        <w:rPr>
          <w:rFonts w:cs="Tahoma"/>
          <w:lang w:eastAsia="en-NZ"/>
        </w:rPr>
      </w:pPr>
      <w:r w:rsidRPr="005E5E2A">
        <w:rPr>
          <w:rFonts w:cs="Tahoma"/>
          <w:b/>
          <w:bCs/>
          <w:lang w:eastAsia="en-NZ"/>
        </w:rPr>
        <w:t xml:space="preserve">Fifth priority </w:t>
      </w:r>
      <w:r w:rsidRPr="005E5E2A">
        <w:rPr>
          <w:rFonts w:cs="Tahoma"/>
          <w:lang w:eastAsia="en-NZ"/>
        </w:rPr>
        <w:t>must be given to any applicant who is either a child of an employee of</w:t>
      </w:r>
    </w:p>
    <w:p w:rsidR="0055747B" w:rsidRPr="005E5E2A" w:rsidRDefault="0055747B" w:rsidP="0055747B">
      <w:pPr>
        <w:autoSpaceDE w:val="0"/>
        <w:autoSpaceDN w:val="0"/>
        <w:adjustRightInd w:val="0"/>
        <w:ind w:left="720"/>
        <w:rPr>
          <w:rFonts w:cs="Tahoma"/>
          <w:lang w:eastAsia="en-NZ"/>
        </w:rPr>
      </w:pPr>
      <w:proofErr w:type="gramStart"/>
      <w:r w:rsidRPr="005E5E2A">
        <w:rPr>
          <w:rFonts w:cs="Tahoma"/>
          <w:lang w:eastAsia="en-NZ"/>
        </w:rPr>
        <w:t>the</w:t>
      </w:r>
      <w:proofErr w:type="gramEnd"/>
      <w:r w:rsidRPr="005E5E2A">
        <w:rPr>
          <w:rFonts w:cs="Tahoma"/>
          <w:lang w:eastAsia="en-NZ"/>
        </w:rPr>
        <w:t xml:space="preserve"> board of the school or a child of a member of the board of the school.</w:t>
      </w:r>
    </w:p>
    <w:p w:rsidR="0055747B" w:rsidRPr="005E5E2A" w:rsidRDefault="0055747B" w:rsidP="0055747B">
      <w:pPr>
        <w:pStyle w:val="ListParagraph"/>
        <w:numPr>
          <w:ilvl w:val="0"/>
          <w:numId w:val="8"/>
        </w:numPr>
        <w:autoSpaceDE w:val="0"/>
        <w:autoSpaceDN w:val="0"/>
        <w:adjustRightInd w:val="0"/>
        <w:spacing w:line="240" w:lineRule="auto"/>
        <w:contextualSpacing/>
        <w:rPr>
          <w:rFonts w:cs="Tahoma"/>
          <w:lang w:eastAsia="en-NZ"/>
        </w:rPr>
      </w:pPr>
      <w:r w:rsidRPr="005E5E2A">
        <w:rPr>
          <w:rFonts w:cs="Tahoma"/>
          <w:b/>
          <w:bCs/>
          <w:lang w:eastAsia="en-NZ"/>
        </w:rPr>
        <w:t xml:space="preserve">Sixth priority </w:t>
      </w:r>
      <w:r w:rsidRPr="005E5E2A">
        <w:rPr>
          <w:rFonts w:cs="Tahoma"/>
          <w:lang w:eastAsia="en-NZ"/>
        </w:rPr>
        <w:t>must be given to all other applicants.</w:t>
      </w:r>
    </w:p>
    <w:p w:rsidR="0055747B" w:rsidRPr="005E5E2A" w:rsidRDefault="0055747B" w:rsidP="0055747B">
      <w:pPr>
        <w:autoSpaceDE w:val="0"/>
        <w:autoSpaceDN w:val="0"/>
        <w:adjustRightInd w:val="0"/>
        <w:rPr>
          <w:rFonts w:cs="Tahoma"/>
          <w:lang w:eastAsia="en-NZ"/>
        </w:rPr>
      </w:pPr>
    </w:p>
    <w:p w:rsidR="0055747B" w:rsidRPr="005E5E2A" w:rsidRDefault="0055747B" w:rsidP="0055747B">
      <w:pPr>
        <w:autoSpaceDE w:val="0"/>
        <w:autoSpaceDN w:val="0"/>
        <w:adjustRightInd w:val="0"/>
        <w:rPr>
          <w:rFonts w:cs="Tahoma"/>
          <w:lang w:eastAsia="en-NZ"/>
        </w:rPr>
      </w:pPr>
      <w:r w:rsidRPr="005E5E2A">
        <w:rPr>
          <w:rFonts w:cs="Tahoma"/>
          <w:lang w:eastAsia="en-NZ"/>
        </w:rPr>
        <w:t>If there are more applicants in the second, third, fourth, or fifth priority groups than there</w:t>
      </w:r>
      <w:r>
        <w:rPr>
          <w:rFonts w:cs="Tahoma"/>
          <w:lang w:eastAsia="en-NZ"/>
        </w:rPr>
        <w:t xml:space="preserve"> </w:t>
      </w:r>
      <w:r w:rsidRPr="005E5E2A">
        <w:rPr>
          <w:rFonts w:cs="Tahoma"/>
          <w:lang w:eastAsia="en-NZ"/>
        </w:rPr>
        <w:t>are places available, selection within the priority group will be by a ballot conducted in</w:t>
      </w:r>
      <w:r>
        <w:rPr>
          <w:rFonts w:cs="Tahoma"/>
          <w:lang w:eastAsia="en-NZ"/>
        </w:rPr>
        <w:t xml:space="preserve"> </w:t>
      </w:r>
      <w:r w:rsidRPr="005E5E2A">
        <w:rPr>
          <w:rFonts w:cs="Tahoma"/>
          <w:lang w:eastAsia="en-NZ"/>
        </w:rPr>
        <w:t>accordance with instructions issued by the Secretary under Section 11G(1) of the Education</w:t>
      </w:r>
      <w:r>
        <w:rPr>
          <w:rFonts w:cs="Tahoma"/>
          <w:lang w:eastAsia="en-NZ"/>
        </w:rPr>
        <w:t xml:space="preserve"> </w:t>
      </w:r>
      <w:r w:rsidRPr="005E5E2A">
        <w:rPr>
          <w:rFonts w:cs="Tahoma"/>
          <w:lang w:eastAsia="en-NZ"/>
        </w:rPr>
        <w:t>Act 1989. Parents will be informed of the date of any ballot by notice in a daily or community</w:t>
      </w:r>
      <w:r w:rsidR="00C23D19">
        <w:rPr>
          <w:rFonts w:cs="Tahoma"/>
          <w:lang w:eastAsia="en-NZ"/>
        </w:rPr>
        <w:t xml:space="preserve"> </w:t>
      </w:r>
      <w:r>
        <w:rPr>
          <w:rFonts w:cs="Tahoma"/>
          <w:lang w:eastAsia="en-NZ"/>
        </w:rPr>
        <w:t>n</w:t>
      </w:r>
      <w:r w:rsidRPr="005E5E2A">
        <w:rPr>
          <w:rFonts w:cs="Tahoma"/>
          <w:lang w:eastAsia="en-NZ"/>
        </w:rPr>
        <w:t>ewspaper circulating in the area served by the school.</w:t>
      </w:r>
    </w:p>
    <w:p w:rsidR="0055747B" w:rsidRPr="005E5E2A" w:rsidRDefault="0055747B" w:rsidP="0055747B">
      <w:pPr>
        <w:autoSpaceDE w:val="0"/>
        <w:autoSpaceDN w:val="0"/>
        <w:adjustRightInd w:val="0"/>
        <w:rPr>
          <w:rFonts w:cs="Tahoma"/>
          <w:lang w:eastAsia="en-NZ"/>
        </w:rPr>
      </w:pPr>
    </w:p>
    <w:p w:rsidR="0055747B" w:rsidRDefault="0055747B" w:rsidP="0055747B">
      <w:pPr>
        <w:autoSpaceDE w:val="0"/>
        <w:autoSpaceDN w:val="0"/>
        <w:adjustRightInd w:val="0"/>
        <w:rPr>
          <w:rFonts w:cs="Tahoma"/>
          <w:lang w:eastAsia="en-NZ"/>
        </w:rPr>
      </w:pPr>
      <w:r w:rsidRPr="005E5E2A">
        <w:rPr>
          <w:rFonts w:cs="Tahoma"/>
          <w:lang w:eastAsia="en-NZ"/>
        </w:rPr>
        <w:t>Applicants seeking second or third priority status may be required to give proof of a sibling</w:t>
      </w:r>
      <w:r>
        <w:rPr>
          <w:rFonts w:cs="Tahoma"/>
          <w:lang w:eastAsia="en-NZ"/>
        </w:rPr>
        <w:t xml:space="preserve"> </w:t>
      </w:r>
      <w:r w:rsidRPr="005E5E2A">
        <w:rPr>
          <w:rFonts w:cs="Tahoma"/>
          <w:lang w:eastAsia="en-NZ"/>
        </w:rPr>
        <w:t>relationship.</w:t>
      </w:r>
    </w:p>
    <w:p w:rsidR="0055747B" w:rsidRDefault="0055747B" w:rsidP="0055747B">
      <w:pPr>
        <w:pStyle w:val="TRNormal"/>
        <w:tabs>
          <w:tab w:val="num" w:pos="574"/>
        </w:tabs>
        <w:jc w:val="both"/>
        <w:rPr>
          <w:rFonts w:cs="Arial"/>
          <w:szCs w:val="22"/>
        </w:rPr>
      </w:pPr>
    </w:p>
    <w:p w:rsidR="0055747B" w:rsidRDefault="0055747B" w:rsidP="0055747B">
      <w:pPr>
        <w:pStyle w:val="TRNormal"/>
        <w:tabs>
          <w:tab w:val="num" w:pos="574"/>
        </w:tabs>
        <w:jc w:val="both"/>
        <w:rPr>
          <w:rFonts w:cs="Arial"/>
          <w:szCs w:val="22"/>
        </w:rPr>
      </w:pPr>
    </w:p>
    <w:p w:rsidR="0055747B" w:rsidRDefault="0055747B" w:rsidP="0055747B">
      <w:pPr>
        <w:pStyle w:val="TRNormal"/>
        <w:tabs>
          <w:tab w:val="num" w:pos="574"/>
        </w:tabs>
        <w:jc w:val="both"/>
        <w:rPr>
          <w:rFonts w:cs="Arial"/>
          <w:szCs w:val="22"/>
        </w:rPr>
      </w:pPr>
    </w:p>
    <w:p w:rsidR="00C23D19" w:rsidRDefault="00C23D19" w:rsidP="0055747B">
      <w:pPr>
        <w:pStyle w:val="TRNormal"/>
        <w:tabs>
          <w:tab w:val="num" w:pos="574"/>
        </w:tabs>
        <w:jc w:val="both"/>
        <w:rPr>
          <w:rFonts w:cs="Arial"/>
          <w:szCs w:val="22"/>
        </w:rPr>
      </w:pPr>
      <w:r>
        <w:rPr>
          <w:rFonts w:cs="Arial"/>
          <w:noProof/>
          <w:szCs w:val="22"/>
          <w:lang w:eastAsia="en-NZ"/>
        </w:rPr>
        <w:lastRenderedPageBreak/>
        <w:drawing>
          <wp:inline distT="0" distB="0" distL="0" distR="0">
            <wp:extent cx="5274310" cy="7453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ville School ST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7453630"/>
                    </a:xfrm>
                    <a:prstGeom prst="rect">
                      <a:avLst/>
                    </a:prstGeom>
                  </pic:spPr>
                </pic:pic>
              </a:graphicData>
            </a:graphic>
          </wp:inline>
        </w:drawing>
      </w:r>
    </w:p>
    <w:p w:rsidR="00F05F17" w:rsidRDefault="00F05F17"/>
    <w:sectPr w:rsidR="00F05F17" w:rsidSect="00A66F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ceanSansMT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7F20C33"/>
    <w:multiLevelType w:val="hybridMultilevel"/>
    <w:tmpl w:val="002E5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nsid w:val="6494464C"/>
    <w:multiLevelType w:val="hybridMultilevel"/>
    <w:tmpl w:val="70829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55747B"/>
    <w:rsid w:val="000040BF"/>
    <w:rsid w:val="00027FC5"/>
    <w:rsid w:val="00100CC1"/>
    <w:rsid w:val="0016202D"/>
    <w:rsid w:val="003A680A"/>
    <w:rsid w:val="0055747B"/>
    <w:rsid w:val="00724E3D"/>
    <w:rsid w:val="00742971"/>
    <w:rsid w:val="00A66F82"/>
    <w:rsid w:val="00C23D19"/>
    <w:rsid w:val="00C678D2"/>
    <w:rsid w:val="00C94F2A"/>
    <w:rsid w:val="00D453D2"/>
    <w:rsid w:val="00F05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7B"/>
    <w:pPr>
      <w:spacing w:line="280" w:lineRule="exact"/>
    </w:pPr>
    <w:rPr>
      <w:sz w:val="24"/>
      <w:lang w:eastAsia="en-US"/>
    </w:rPr>
  </w:style>
  <w:style w:type="paragraph" w:styleId="Heading1">
    <w:name w:val="heading 1"/>
    <w:basedOn w:val="Normal"/>
    <w:next w:val="BodyText"/>
    <w:qFormat/>
    <w:rsid w:val="00A66F82"/>
    <w:pPr>
      <w:keepNext/>
      <w:spacing w:before="60"/>
      <w:outlineLvl w:val="0"/>
    </w:pPr>
    <w:rPr>
      <w:rFonts w:ascii="Arial" w:hAnsi="Arial"/>
      <w:b/>
      <w:sz w:val="26"/>
    </w:rPr>
  </w:style>
  <w:style w:type="paragraph" w:styleId="Heading2">
    <w:name w:val="heading 2"/>
    <w:basedOn w:val="Normal"/>
    <w:next w:val="BodyText"/>
    <w:qFormat/>
    <w:rsid w:val="00A66F82"/>
    <w:pPr>
      <w:keepNext/>
      <w:spacing w:before="60" w:line="280" w:lineRule="atLeast"/>
      <w:outlineLvl w:val="1"/>
    </w:pPr>
    <w:rPr>
      <w:rFonts w:ascii="Arial" w:hAnsi="Arial"/>
      <w:b/>
      <w:sz w:val="22"/>
    </w:rPr>
  </w:style>
  <w:style w:type="paragraph" w:styleId="Heading3">
    <w:name w:val="heading 3"/>
    <w:basedOn w:val="Normal"/>
    <w:next w:val="Normal"/>
    <w:qFormat/>
    <w:rsid w:val="00A66F82"/>
    <w:pPr>
      <w:keepNext/>
      <w:spacing w:before="60"/>
      <w:outlineLvl w:val="2"/>
    </w:pPr>
    <w:rPr>
      <w:rFonts w:ascii="Arial" w:hAnsi="Arial"/>
      <w:b/>
      <w:i/>
      <w:sz w:val="22"/>
    </w:rPr>
  </w:style>
  <w:style w:type="paragraph" w:styleId="Heading4">
    <w:name w:val="heading 4"/>
    <w:basedOn w:val="Normal"/>
    <w:next w:val="Normal"/>
    <w:qFormat/>
    <w:rsid w:val="00A66F82"/>
    <w:pPr>
      <w:keepNext/>
      <w:spacing w:before="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6F82"/>
    <w:pPr>
      <w:spacing w:before="60" w:after="220"/>
    </w:pPr>
    <w:rPr>
      <w:rFonts w:ascii="Arial" w:hAnsi="Arial"/>
    </w:rPr>
  </w:style>
  <w:style w:type="paragraph" w:styleId="PlainText">
    <w:name w:val="Plain Text"/>
    <w:basedOn w:val="Normal"/>
    <w:rsid w:val="00A66F82"/>
    <w:pPr>
      <w:tabs>
        <w:tab w:val="left" w:pos="425"/>
      </w:tabs>
      <w:spacing w:after="240" w:line="320" w:lineRule="exact"/>
    </w:pPr>
  </w:style>
  <w:style w:type="paragraph" w:customStyle="1" w:styleId="Bullet">
    <w:name w:val="Bullet"/>
    <w:basedOn w:val="PlainText"/>
    <w:rsid w:val="00A66F82"/>
    <w:pPr>
      <w:numPr>
        <w:numId w:val="1"/>
      </w:numPr>
      <w:tabs>
        <w:tab w:val="clear" w:pos="360"/>
      </w:tabs>
      <w:spacing w:after="0"/>
      <w:ind w:left="425" w:hanging="425"/>
    </w:pPr>
  </w:style>
  <w:style w:type="paragraph" w:customStyle="1" w:styleId="Bulletspace">
    <w:name w:val="Bullet+space"/>
    <w:basedOn w:val="Bullet"/>
    <w:rsid w:val="00A66F82"/>
    <w:pPr>
      <w:numPr>
        <w:numId w:val="0"/>
      </w:numPr>
      <w:spacing w:after="240"/>
      <w:ind w:left="425" w:hanging="425"/>
    </w:pPr>
  </w:style>
  <w:style w:type="character" w:styleId="CommentReference">
    <w:name w:val="annotation reference"/>
    <w:basedOn w:val="DefaultParagraphFont"/>
    <w:semiHidden/>
    <w:rsid w:val="00A66F82"/>
    <w:rPr>
      <w:sz w:val="16"/>
      <w:szCs w:val="16"/>
    </w:rPr>
  </w:style>
  <w:style w:type="character" w:styleId="FollowedHyperlink">
    <w:name w:val="FollowedHyperlink"/>
    <w:basedOn w:val="DefaultParagraphFont"/>
    <w:rsid w:val="00A66F82"/>
    <w:rPr>
      <w:color w:val="800080"/>
      <w:u w:val="single"/>
    </w:rPr>
  </w:style>
  <w:style w:type="paragraph" w:styleId="Footer">
    <w:name w:val="footer"/>
    <w:basedOn w:val="Normal"/>
    <w:next w:val="Normal"/>
    <w:rsid w:val="00A66F82"/>
    <w:pPr>
      <w:spacing w:line="200" w:lineRule="exact"/>
    </w:pPr>
    <w:rPr>
      <w:rFonts w:ascii="Arial" w:hAnsi="Arial"/>
      <w:sz w:val="15"/>
    </w:rPr>
  </w:style>
  <w:style w:type="paragraph" w:styleId="Header">
    <w:name w:val="header"/>
    <w:basedOn w:val="Normal"/>
    <w:rsid w:val="00A66F82"/>
    <w:pPr>
      <w:tabs>
        <w:tab w:val="center" w:pos="4536"/>
        <w:tab w:val="right" w:pos="9072"/>
      </w:tabs>
      <w:spacing w:line="240" w:lineRule="exact"/>
    </w:pPr>
    <w:rPr>
      <w:sz w:val="16"/>
    </w:rPr>
  </w:style>
  <w:style w:type="character" w:styleId="Hyperlink">
    <w:name w:val="Hyperlink"/>
    <w:basedOn w:val="DefaultParagraphFont"/>
    <w:rsid w:val="00A66F82"/>
    <w:rPr>
      <w:color w:val="0000FF"/>
      <w:u w:val="single"/>
    </w:rPr>
  </w:style>
  <w:style w:type="paragraph" w:styleId="ListBullet">
    <w:name w:val="List Bullet"/>
    <w:basedOn w:val="Normal"/>
    <w:autoRedefine/>
    <w:rsid w:val="00A66F82"/>
    <w:pPr>
      <w:numPr>
        <w:numId w:val="3"/>
      </w:numPr>
      <w:tabs>
        <w:tab w:val="clear" w:pos="425"/>
      </w:tabs>
    </w:pPr>
  </w:style>
  <w:style w:type="paragraph" w:customStyle="1" w:styleId="ListPara">
    <w:name w:val="List Para"/>
    <w:basedOn w:val="Normal"/>
    <w:rsid w:val="00A66F82"/>
    <w:pPr>
      <w:numPr>
        <w:numId w:val="4"/>
      </w:numPr>
      <w:tabs>
        <w:tab w:val="left" w:pos="851"/>
        <w:tab w:val="left" w:pos="1276"/>
      </w:tabs>
    </w:pPr>
  </w:style>
  <w:style w:type="paragraph" w:customStyle="1" w:styleId="MemoAddresseDetails">
    <w:name w:val="MemoAddresseDetails"/>
    <w:basedOn w:val="Normal"/>
    <w:rsid w:val="00A66F82"/>
    <w:pPr>
      <w:spacing w:before="60" w:after="60"/>
    </w:pPr>
    <w:rPr>
      <w:rFonts w:ascii="Arial" w:hAnsi="Arial"/>
    </w:rPr>
  </w:style>
  <w:style w:type="paragraph" w:customStyle="1" w:styleId="MemoAddresseePrompts">
    <w:name w:val="MemoAddresseePrompts"/>
    <w:basedOn w:val="Normal"/>
    <w:rsid w:val="00A66F82"/>
    <w:pPr>
      <w:tabs>
        <w:tab w:val="left" w:pos="5670"/>
      </w:tabs>
      <w:spacing w:before="60" w:after="60"/>
    </w:pPr>
    <w:rPr>
      <w:rFonts w:ascii="Arial" w:hAnsi="Arial"/>
      <w:b/>
    </w:rPr>
  </w:style>
  <w:style w:type="paragraph" w:customStyle="1" w:styleId="ParaBullet">
    <w:name w:val="Para Bullet"/>
    <w:basedOn w:val="Normal"/>
    <w:rsid w:val="00A66F82"/>
    <w:pPr>
      <w:numPr>
        <w:numId w:val="5"/>
      </w:numPr>
      <w:tabs>
        <w:tab w:val="clear" w:pos="425"/>
      </w:tabs>
      <w:spacing w:before="60" w:after="220"/>
    </w:pPr>
  </w:style>
  <w:style w:type="paragraph" w:customStyle="1" w:styleId="ParaNumbered">
    <w:name w:val="Para Numbered"/>
    <w:basedOn w:val="ParaBullet"/>
    <w:rsid w:val="00A66F82"/>
    <w:pPr>
      <w:numPr>
        <w:numId w:val="6"/>
      </w:numPr>
    </w:pPr>
  </w:style>
  <w:style w:type="paragraph" w:customStyle="1" w:styleId="Space">
    <w:name w:val="Space"/>
    <w:basedOn w:val="Normal"/>
    <w:rsid w:val="00A66F82"/>
    <w:pPr>
      <w:spacing w:line="320" w:lineRule="atLeast"/>
    </w:pPr>
  </w:style>
  <w:style w:type="paragraph" w:customStyle="1" w:styleId="Subject">
    <w:name w:val="Subject"/>
    <w:basedOn w:val="Normal"/>
    <w:next w:val="PlainText"/>
    <w:rsid w:val="00A66F82"/>
    <w:pPr>
      <w:spacing w:before="60"/>
    </w:pPr>
    <w:rPr>
      <w:rFonts w:ascii="Arial" w:hAnsi="Arial"/>
      <w:b/>
    </w:rPr>
  </w:style>
  <w:style w:type="character" w:customStyle="1" w:styleId="StyleTahoma">
    <w:name w:val="Style Tahoma"/>
    <w:basedOn w:val="DefaultParagraphFont"/>
    <w:rsid w:val="00C94F2A"/>
    <w:rPr>
      <w:rFonts w:ascii="Tahoma" w:hAnsi="Tahoma"/>
    </w:rPr>
  </w:style>
  <w:style w:type="paragraph" w:customStyle="1" w:styleId="TRNormal">
    <w:name w:val="_TRNormal"/>
    <w:rsid w:val="0055747B"/>
    <w:pPr>
      <w:ind w:left="567" w:hanging="567"/>
    </w:pPr>
    <w:rPr>
      <w:rFonts w:ascii="Arial" w:hAnsi="Arial"/>
      <w:sz w:val="22"/>
      <w:lang w:eastAsia="en-US"/>
    </w:rPr>
  </w:style>
  <w:style w:type="paragraph" w:styleId="ListParagraph">
    <w:name w:val="List Paragraph"/>
    <w:basedOn w:val="Normal"/>
    <w:uiPriority w:val="34"/>
    <w:qFormat/>
    <w:rsid w:val="0055747B"/>
    <w:pPr>
      <w:ind w:left="720"/>
    </w:pPr>
  </w:style>
  <w:style w:type="paragraph" w:styleId="BalloonText">
    <w:name w:val="Balloon Text"/>
    <w:basedOn w:val="Normal"/>
    <w:link w:val="BalloonTextChar"/>
    <w:uiPriority w:val="99"/>
    <w:semiHidden/>
    <w:unhideWhenUsed/>
    <w:rsid w:val="00C23D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D1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580</Words>
  <Characters>2941</Characters>
  <Application>Microsoft Office Word</Application>
  <DocSecurity>0</DocSecurity>
  <Lines>24</Lines>
  <Paragraphs>7</Paragraphs>
  <ScaleCrop>false</ScaleCrop>
  <Company>Ministry of Education</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 - Scripting Build v3.51</dc:creator>
  <cp:keywords/>
  <dc:description/>
  <cp:lastModifiedBy>Renee Parsons</cp:lastModifiedBy>
  <cp:revision>2</cp:revision>
  <dcterms:created xsi:type="dcterms:W3CDTF">2013-09-09T21:15:00Z</dcterms:created>
  <dcterms:modified xsi:type="dcterms:W3CDTF">2013-09-10T02:23:00Z</dcterms:modified>
</cp:coreProperties>
</file>